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719F" w14:textId="61C39102" w:rsidR="005B4902" w:rsidRDefault="00000000">
      <w:r>
        <w:t>Nom prénom :</w:t>
      </w:r>
    </w:p>
    <w:p w14:paraId="7A36E3BC" w14:textId="77777777" w:rsidR="005B4902" w:rsidRDefault="00000000">
      <w:pPr>
        <w:rPr>
          <w:b/>
          <w:sz w:val="2"/>
          <w:szCs w:val="2"/>
          <w:u w:val="single"/>
        </w:rPr>
      </w:pPr>
      <w:r>
        <w:t xml:space="preserve">Type de licence : </w:t>
      </w:r>
      <w:r>
        <w:rPr>
          <w:rFonts w:ascii="Arial" w:eastAsia="Arial" w:hAnsi="Arial" w:cs="Arial"/>
          <w:sz w:val="20"/>
          <w:szCs w:val="20"/>
        </w:rPr>
        <w:t>NAT – INT – LOC – REG – NAVI – sans licence (entourer)</w:t>
      </w:r>
      <w:r>
        <w:rPr>
          <w:b/>
          <w:sz w:val="32"/>
          <w:szCs w:val="32"/>
          <w:u w:val="single"/>
        </w:rPr>
        <w:br/>
      </w:r>
    </w:p>
    <w:p w14:paraId="26CB909E" w14:textId="3826841F" w:rsidR="005B4902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FICHE DE COURSES SAISON </w:t>
      </w:r>
      <w:r w:rsidR="00D13A47">
        <w:rPr>
          <w:b/>
          <w:sz w:val="32"/>
          <w:szCs w:val="32"/>
          <w:u w:val="single"/>
        </w:rPr>
        <w:t>202</w:t>
      </w:r>
      <w:r w:rsidR="006E69B4">
        <w:rPr>
          <w:b/>
          <w:sz w:val="32"/>
          <w:szCs w:val="32"/>
          <w:u w:val="single"/>
        </w:rPr>
        <w:t>3</w:t>
      </w:r>
    </w:p>
    <w:tbl>
      <w:tblPr>
        <w:tblStyle w:val="a"/>
        <w:tblW w:w="153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28"/>
      </w:tblGrid>
      <w:tr w:rsidR="005B4902" w14:paraId="7DF21F98" w14:textId="77777777">
        <w:trPr>
          <w:trHeight w:val="300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7D7D6" w14:textId="77777777" w:rsidR="005B4902" w:rsidRPr="00D13A47" w:rsidRDefault="005B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8"/>
                <w:szCs w:val="8"/>
              </w:rPr>
            </w:pPr>
          </w:p>
          <w:tbl>
            <w:tblPr>
              <w:tblStyle w:val="a0"/>
              <w:tblW w:w="1517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16"/>
              <w:gridCol w:w="1134"/>
              <w:gridCol w:w="851"/>
              <w:gridCol w:w="992"/>
              <w:gridCol w:w="851"/>
              <w:gridCol w:w="1081"/>
              <w:gridCol w:w="867"/>
              <w:gridCol w:w="1030"/>
              <w:gridCol w:w="868"/>
              <w:gridCol w:w="1182"/>
              <w:gridCol w:w="1322"/>
              <w:gridCol w:w="1138"/>
              <w:gridCol w:w="758"/>
              <w:gridCol w:w="650"/>
              <w:gridCol w:w="835"/>
            </w:tblGrid>
            <w:tr w:rsidR="00D13A47" w14:paraId="47305C14" w14:textId="77777777" w:rsidTr="00D13A47">
              <w:trPr>
                <w:trHeight w:val="520"/>
              </w:trPr>
              <w:tc>
                <w:tcPr>
                  <w:tcW w:w="1616" w:type="dxa"/>
                  <w:tcBorders>
                    <w:bottom w:val="single" w:sz="4" w:space="0" w:color="000000"/>
                  </w:tcBorders>
                </w:tcPr>
                <w:p w14:paraId="12A00FCD" w14:textId="77777777" w:rsidR="005B4902" w:rsidRDefault="00000000">
                  <w:pPr>
                    <w:ind w:right="-9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Manifestations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14:paraId="218AE3E5" w14:textId="77777777" w:rsidR="005B4902" w:rsidRDefault="00000000">
                  <w:pPr>
                    <w:ind w:right="-9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Dates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8559969" w14:textId="77777777" w:rsidR="005B4902" w:rsidRDefault="00000000">
                  <w:pPr>
                    <w:ind w:right="-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Rallyes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6EB4D74" w14:textId="77777777" w:rsidR="005B4902" w:rsidRDefault="00000000">
                  <w:pPr>
                    <w:ind w:right="-1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Slaloms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C071BBA" w14:textId="77777777" w:rsidR="005B4902" w:rsidRDefault="00000000">
                  <w:pPr>
                    <w:ind w:right="-3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Circuits</w:t>
                  </w:r>
                </w:p>
              </w:tc>
              <w:tc>
                <w:tcPr>
                  <w:tcW w:w="1081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5F5C93F" w14:textId="77777777" w:rsidR="00D13A47" w:rsidRDefault="00000000">
                  <w:pPr>
                    <w:ind w:right="-13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Heures cantine/</w:t>
                  </w:r>
                </w:p>
                <w:p w14:paraId="071EFFBC" w14:textId="4B458B17" w:rsidR="005B4902" w:rsidRDefault="00000000">
                  <w:pPr>
                    <w:ind w:right="-13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bénévole</w:t>
                  </w:r>
                  <w:proofErr w:type="gramEnd"/>
                </w:p>
                <w:p w14:paraId="37BF9E70" w14:textId="09832494" w:rsidR="00D13A47" w:rsidRDefault="00D13A47">
                  <w:pPr>
                    <w:ind w:right="-13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D2E0FDE" w14:textId="77777777" w:rsidR="005B4902" w:rsidRDefault="00000000">
                  <w:pPr>
                    <w:ind w:right="-12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Circuits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br/>
                    <w:t>- loisirs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B23A80A" w14:textId="77777777" w:rsidR="005B4902" w:rsidRDefault="00000000">
                  <w:pPr>
                    <w:ind w:right="-3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Rallye de régularité ou de NAV</w:t>
                  </w:r>
                </w:p>
              </w:tc>
              <w:tc>
                <w:tcPr>
                  <w:tcW w:w="868" w:type="dxa"/>
                  <w:tcBorders>
                    <w:bottom w:val="single" w:sz="4" w:space="0" w:color="000000"/>
                  </w:tcBorders>
                </w:tcPr>
                <w:p w14:paraId="21F27328" w14:textId="77777777" w:rsidR="005B4902" w:rsidRDefault="00000000">
                  <w:pPr>
                    <w:ind w:right="-13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Groupe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(ou classe)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000000"/>
                  </w:tcBorders>
                </w:tcPr>
                <w:p w14:paraId="6D38922E" w14:textId="77777777" w:rsidR="005B4902" w:rsidRDefault="00000000">
                  <w:pPr>
                    <w:ind w:right="-16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Coût de l’inscription</w:t>
                  </w:r>
                </w:p>
              </w:tc>
              <w:tc>
                <w:tcPr>
                  <w:tcW w:w="1322" w:type="dxa"/>
                  <w:tcBorders>
                    <w:bottom w:val="single" w:sz="4" w:space="0" w:color="000000"/>
                    <w:right w:val="single" w:sz="6" w:space="0" w:color="000000"/>
                  </w:tcBorders>
                </w:tcPr>
                <w:p w14:paraId="2E4CE7F2" w14:textId="0EEC5744" w:rsidR="005B4902" w:rsidRDefault="0000000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Classement*</w:t>
                  </w: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576B04DB" w14:textId="77777777" w:rsidR="005B4902" w:rsidRDefault="00000000">
                  <w:pPr>
                    <w:ind w:right="-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Coefficient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15A676EB" wp14:editId="2E2CD86F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254000</wp:posOffset>
                            </wp:positionV>
                            <wp:extent cx="2333625" cy="298450"/>
                            <wp:effectExtent l="0" t="0" r="0" b="0"/>
                            <wp:wrapNone/>
                            <wp:docPr id="309" name="Rectangle 3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183950" y="3635538"/>
                                      <a:ext cx="2324100" cy="288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ED2DA04" w14:textId="77777777" w:rsidR="005B4902" w:rsidRDefault="00000000">
                                        <w:pPr>
                                          <w:spacing w:line="27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color w:val="000000"/>
                                            <w:sz w:val="24"/>
                                          </w:rPr>
                                          <w:t xml:space="preserve">Laisser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i/>
                                            <w:color w:val="000000"/>
                                            <w:sz w:val="24"/>
                                          </w:rPr>
                                          <w:t>vide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i/>
                                            <w:color w:val="000000"/>
                                            <w:sz w:val="24"/>
                                          </w:rPr>
                                          <w:t xml:space="preserve"> ici :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5A676EB" id="Rectangle 309" o:spid="_x0000_s1026" style="position:absolute;margin-left:-5pt;margin-top:20pt;width:183.7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">
                            <v:stroke startarrowwidth="narrow" startarrowlength="short" endarrowwidth="narrow" endarrowlength="short"/>
                            <v:textbox inset="2.53958mm,1.2694mm,2.53958mm,1.2694mm">
                              <w:txbxContent>
                                <w:p w14:paraId="1ED2DA04" w14:textId="77777777" w:rsidR="005B4902" w:rsidRDefault="0000000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  <w:t xml:space="preserve">Laisser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  <w:t>vide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  <w:t xml:space="preserve"> ici :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3FA62C83" w14:textId="77777777" w:rsidR="005B4902" w:rsidRDefault="00000000">
                  <w:pPr>
                    <w:ind w:right="-7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Points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65066718" w14:textId="77777777" w:rsidR="005B4902" w:rsidRDefault="00000000">
                  <w:pPr>
                    <w:ind w:right="-3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41ADE4D3" w14:textId="77777777" w:rsidR="005B4902" w:rsidRDefault="00000000">
                  <w:pPr>
                    <w:ind w:right="-33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Crédits</w:t>
                  </w:r>
                </w:p>
              </w:tc>
            </w:tr>
            <w:tr w:rsidR="00D13A47" w14:paraId="7346D396" w14:textId="77777777" w:rsidTr="00D13A47">
              <w:trPr>
                <w:trHeight w:val="319"/>
              </w:trPr>
              <w:tc>
                <w:tcPr>
                  <w:tcW w:w="1616" w:type="dxa"/>
                  <w:shd w:val="clear" w:color="auto" w:fill="F2F2F2"/>
                </w:tcPr>
                <w:p w14:paraId="2549348C" w14:textId="77777777" w:rsidR="005B4902" w:rsidRDefault="00000000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Exemple : Rallye du Chablais</w:t>
                  </w:r>
                </w:p>
              </w:tc>
              <w:tc>
                <w:tcPr>
                  <w:tcW w:w="1134" w:type="dxa"/>
                  <w:shd w:val="clear" w:color="auto" w:fill="F2F2F2"/>
                </w:tcPr>
                <w:p w14:paraId="0471AB11" w14:textId="77777777" w:rsidR="005B4902" w:rsidRDefault="00000000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31 mai-2 juin 20</w:t>
                  </w:r>
                </w:p>
              </w:tc>
              <w:tc>
                <w:tcPr>
                  <w:tcW w:w="851" w:type="dxa"/>
                  <w:shd w:val="clear" w:color="auto" w:fill="F2F2F2"/>
                </w:tcPr>
                <w:p w14:paraId="17BC543D" w14:textId="77777777" w:rsidR="005B4902" w:rsidRDefault="00000000">
                  <w:pPr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shd w:val="clear" w:color="auto" w:fill="F2F2F2"/>
                </w:tcPr>
                <w:p w14:paraId="2EF87051" w14:textId="77777777" w:rsidR="005B4902" w:rsidRDefault="005B4902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/>
                </w:tcPr>
                <w:p w14:paraId="0BF9AA32" w14:textId="77777777" w:rsidR="005B4902" w:rsidRDefault="005B4902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F2F2F2"/>
                </w:tcPr>
                <w:p w14:paraId="040300AE" w14:textId="77777777" w:rsidR="005B4902" w:rsidRDefault="005B4902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F2F2F2"/>
                </w:tcPr>
                <w:p w14:paraId="023DD5C0" w14:textId="77777777" w:rsidR="005B4902" w:rsidRDefault="005B4902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F2F2F2"/>
                </w:tcPr>
                <w:p w14:paraId="193DE59E" w14:textId="77777777" w:rsidR="005B4902" w:rsidRDefault="005B4902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2F2F2"/>
                </w:tcPr>
                <w:p w14:paraId="769EA115" w14:textId="77777777" w:rsidR="005B4902" w:rsidRDefault="00000000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 xml:space="preserve">R2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  (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RC4)</w:t>
                  </w:r>
                </w:p>
              </w:tc>
              <w:tc>
                <w:tcPr>
                  <w:tcW w:w="1182" w:type="dxa"/>
                  <w:shd w:val="clear" w:color="auto" w:fill="F2F2F2"/>
                </w:tcPr>
                <w:p w14:paraId="3E96ACCC" w14:textId="77777777" w:rsidR="005B4902" w:rsidRDefault="005B4902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  <w:shd w:val="clear" w:color="auto" w:fill="F2F2F2"/>
                </w:tcPr>
                <w:p w14:paraId="356FE5DA" w14:textId="77777777" w:rsidR="005B4902" w:rsidRDefault="00000000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6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20D1AA93" w14:textId="77777777" w:rsidR="005B4902" w:rsidRDefault="005B4902">
                  <w:pPr>
                    <w:rPr>
                      <w:rFonts w:ascii="Architects Daughter" w:eastAsia="Architects Daughter" w:hAnsi="Architects Daughter" w:cs="Architects Daughter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26897CBB" w14:textId="77777777" w:rsidR="005B4902" w:rsidRDefault="005B4902">
                  <w:pPr>
                    <w:rPr>
                      <w:rFonts w:ascii="Architects Daughter" w:eastAsia="Architects Daughter" w:hAnsi="Architects Daughter" w:cs="Architects Daughter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0382D5AC" w14:textId="77777777" w:rsidR="005B4902" w:rsidRDefault="005B4902">
                  <w:pPr>
                    <w:rPr>
                      <w:rFonts w:ascii="Architects Daughter" w:eastAsia="Architects Daughter" w:hAnsi="Architects Daughter" w:cs="Architects Daughter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4D4BE2C1" w14:textId="77777777" w:rsidR="005B4902" w:rsidRDefault="005B4902">
                  <w:pPr>
                    <w:rPr>
                      <w:rFonts w:ascii="Architects Daughter" w:eastAsia="Architects Daughter" w:hAnsi="Architects Daughter" w:cs="Architects Daughter"/>
                      <w:i/>
                      <w:sz w:val="20"/>
                      <w:szCs w:val="20"/>
                    </w:rPr>
                  </w:pPr>
                </w:p>
              </w:tc>
            </w:tr>
            <w:tr w:rsidR="00D13A47" w14:paraId="2AC29768" w14:textId="77777777" w:rsidTr="00D13A47">
              <w:trPr>
                <w:trHeight w:val="319"/>
              </w:trPr>
              <w:tc>
                <w:tcPr>
                  <w:tcW w:w="1616" w:type="dxa"/>
                  <w:shd w:val="clear" w:color="auto" w:fill="F2F2F2"/>
                </w:tcPr>
                <w:p w14:paraId="7F301AA6" w14:textId="77777777" w:rsidR="005B4902" w:rsidRDefault="00000000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Exemple : Sortie Vaison-piste</w:t>
                  </w:r>
                </w:p>
              </w:tc>
              <w:tc>
                <w:tcPr>
                  <w:tcW w:w="1134" w:type="dxa"/>
                  <w:shd w:val="clear" w:color="auto" w:fill="F2F2F2"/>
                </w:tcPr>
                <w:p w14:paraId="737B4791" w14:textId="77777777" w:rsidR="005B4902" w:rsidRDefault="00000000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23 sept 21</w:t>
                  </w:r>
                </w:p>
              </w:tc>
              <w:tc>
                <w:tcPr>
                  <w:tcW w:w="851" w:type="dxa"/>
                  <w:shd w:val="clear" w:color="auto" w:fill="F2F2F2"/>
                </w:tcPr>
                <w:p w14:paraId="5B7569DB" w14:textId="77777777" w:rsidR="005B4902" w:rsidRDefault="005B4902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2F2F2"/>
                </w:tcPr>
                <w:p w14:paraId="426ACADA" w14:textId="77777777" w:rsidR="005B4902" w:rsidRDefault="005B4902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/>
                </w:tcPr>
                <w:p w14:paraId="15F4F44D" w14:textId="77777777" w:rsidR="005B4902" w:rsidRDefault="005B4902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F2F2F2"/>
                </w:tcPr>
                <w:p w14:paraId="714CDF0C" w14:textId="77777777" w:rsidR="005B4902" w:rsidRDefault="005B4902">
                  <w:pPr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F2F2F2"/>
                </w:tcPr>
                <w:p w14:paraId="2D15CE97" w14:textId="77777777" w:rsidR="005B4902" w:rsidRDefault="00000000">
                  <w:pPr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30" w:type="dxa"/>
                  <w:shd w:val="clear" w:color="auto" w:fill="F2F2F2"/>
                </w:tcPr>
                <w:p w14:paraId="38A33AD1" w14:textId="77777777" w:rsidR="005B4902" w:rsidRDefault="005B4902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shd w:val="clear" w:color="auto" w:fill="F2F2F2"/>
                </w:tcPr>
                <w:p w14:paraId="69143419" w14:textId="77777777" w:rsidR="005B4902" w:rsidRDefault="00000000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82" w:type="dxa"/>
                  <w:shd w:val="clear" w:color="auto" w:fill="F2F2F2"/>
                </w:tcPr>
                <w:p w14:paraId="471F8A8F" w14:textId="77777777" w:rsidR="005B4902" w:rsidRDefault="005B4902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  <w:shd w:val="clear" w:color="auto" w:fill="F2F2F2"/>
                </w:tcPr>
                <w:p w14:paraId="201363DF" w14:textId="77777777" w:rsidR="005B4902" w:rsidRDefault="00000000">
                  <w:pP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22EB2646" w14:textId="77777777" w:rsidR="005B4902" w:rsidRDefault="005B4902">
                  <w:pPr>
                    <w:rPr>
                      <w:rFonts w:ascii="Architects Daughter" w:eastAsia="Architects Daughter" w:hAnsi="Architects Daughter" w:cs="Architects Daughter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3228111D" w14:textId="77777777" w:rsidR="005B4902" w:rsidRDefault="005B4902">
                  <w:pPr>
                    <w:rPr>
                      <w:rFonts w:ascii="Architects Daughter" w:eastAsia="Architects Daughter" w:hAnsi="Architects Daughter" w:cs="Architects Daughter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46255C87" w14:textId="77777777" w:rsidR="005B4902" w:rsidRDefault="005B4902">
                  <w:pPr>
                    <w:rPr>
                      <w:rFonts w:ascii="Architects Daughter" w:eastAsia="Architects Daughter" w:hAnsi="Architects Daughter" w:cs="Architects Daughter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225B7C77" w14:textId="77777777" w:rsidR="005B4902" w:rsidRDefault="005B4902">
                  <w:pPr>
                    <w:rPr>
                      <w:rFonts w:ascii="Architects Daughter" w:eastAsia="Architects Daughter" w:hAnsi="Architects Daughter" w:cs="Architects Daughter"/>
                      <w:i/>
                      <w:sz w:val="20"/>
                      <w:szCs w:val="20"/>
                    </w:rPr>
                  </w:pPr>
                </w:p>
              </w:tc>
            </w:tr>
            <w:tr w:rsidR="005B4902" w14:paraId="0E9F3850" w14:textId="77777777" w:rsidTr="00D13A47">
              <w:trPr>
                <w:trHeight w:val="319"/>
              </w:trPr>
              <w:tc>
                <w:tcPr>
                  <w:tcW w:w="1616" w:type="dxa"/>
                </w:tcPr>
                <w:p w14:paraId="7B9FF05D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1D52635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9279400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E65882F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8265827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14:paraId="0210AB5C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14:paraId="548A9E12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14:paraId="64DEF47A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5855D84A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70578544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</w:tcPr>
                <w:p w14:paraId="68A0819B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7098F38B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36C40C57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1A1A2E5D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79716792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B4902" w14:paraId="5F07150B" w14:textId="77777777" w:rsidTr="00D13A47">
              <w:trPr>
                <w:trHeight w:val="319"/>
              </w:trPr>
              <w:tc>
                <w:tcPr>
                  <w:tcW w:w="1616" w:type="dxa"/>
                </w:tcPr>
                <w:p w14:paraId="0D401AAD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F4C0881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2EF3CC4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EFB0771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F594488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14:paraId="5EA6DE03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14:paraId="429FF34E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14:paraId="0D45C57D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48B61132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0BBE7B44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</w:tcPr>
                <w:p w14:paraId="258B99D9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7799F1DF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67E0E242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3954EDB2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0A2F98D7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B4902" w14:paraId="335B68BA" w14:textId="77777777" w:rsidTr="00D13A47">
              <w:trPr>
                <w:trHeight w:val="319"/>
              </w:trPr>
              <w:tc>
                <w:tcPr>
                  <w:tcW w:w="1616" w:type="dxa"/>
                </w:tcPr>
                <w:p w14:paraId="2DBF35E4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B833F13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5178E2D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3B618C2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BE09E19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14:paraId="331DF3D5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14:paraId="1F20088C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14:paraId="2AF4B85B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09513834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0BE5DEC3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</w:tcPr>
                <w:p w14:paraId="0C9F9757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617D966E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2A00F226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01565CC6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6931B78C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B4902" w14:paraId="524717D6" w14:textId="77777777" w:rsidTr="00D13A47">
              <w:trPr>
                <w:trHeight w:val="319"/>
              </w:trPr>
              <w:tc>
                <w:tcPr>
                  <w:tcW w:w="1616" w:type="dxa"/>
                </w:tcPr>
                <w:p w14:paraId="54CD77F8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9803B1C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7688F17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146511B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1A23415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14:paraId="46B4B0BE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14:paraId="1CED4752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14:paraId="55D5DB4C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084AC988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38220E7E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</w:tcPr>
                <w:p w14:paraId="0D92D86F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5585D9F0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0B06AE32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1A557E1F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5CD42973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D13A47" w14:paraId="2AF398B3" w14:textId="77777777" w:rsidTr="00D13A47">
              <w:trPr>
                <w:trHeight w:val="319"/>
              </w:trPr>
              <w:tc>
                <w:tcPr>
                  <w:tcW w:w="1616" w:type="dxa"/>
                </w:tcPr>
                <w:p w14:paraId="7CBFBC4A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2A74E2E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76F18BF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152FA8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3D1F276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14:paraId="484F55B5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14:paraId="2697ED7A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14:paraId="2D7E2A4D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5C29A2AA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445233AB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</w:tcPr>
                <w:p w14:paraId="2094EDC8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0C72D026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2BA80804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68483C7F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3645B312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B4902" w14:paraId="2FB4279A" w14:textId="77777777" w:rsidTr="00D13A47">
              <w:trPr>
                <w:trHeight w:val="319"/>
              </w:trPr>
              <w:tc>
                <w:tcPr>
                  <w:tcW w:w="1616" w:type="dxa"/>
                </w:tcPr>
                <w:p w14:paraId="0C6A5EA3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7BD4A49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3D7BFC3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6E49599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A4BEECA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14:paraId="7E149DE9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14:paraId="77FAEE60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14:paraId="7097C718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09BDC50E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503D5BC3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</w:tcPr>
                <w:p w14:paraId="5CF63216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6BEC658F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67010A8B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2DFE7068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152B0D91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D13A47" w14:paraId="393E4BBC" w14:textId="77777777" w:rsidTr="00D13A47">
              <w:trPr>
                <w:trHeight w:val="319"/>
              </w:trPr>
              <w:tc>
                <w:tcPr>
                  <w:tcW w:w="1616" w:type="dxa"/>
                </w:tcPr>
                <w:p w14:paraId="62D99165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FABBDE9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AA174E8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F0E92EA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D270269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14:paraId="7C944318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14:paraId="5EDEDE76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14:paraId="270940B1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29038864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07941FC0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</w:tcPr>
                <w:p w14:paraId="5892BDCC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10882C08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530DD81E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5528CCFD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194CFACD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B4902" w14:paraId="7F17196D" w14:textId="77777777" w:rsidTr="00D13A47">
              <w:trPr>
                <w:trHeight w:val="319"/>
              </w:trPr>
              <w:tc>
                <w:tcPr>
                  <w:tcW w:w="1616" w:type="dxa"/>
                </w:tcPr>
                <w:p w14:paraId="2D601411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9EE90D6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0375894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64E02C0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9CC698D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14:paraId="01FA0BFC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14:paraId="70AA7A24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14:paraId="571CAEBD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02687C94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7D7FED2A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</w:tcPr>
                <w:p w14:paraId="2FBA5554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1A6845AB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2D4575E8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5CC91561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29460ABF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D13A47" w14:paraId="2546768F" w14:textId="77777777" w:rsidTr="00D13A47">
              <w:trPr>
                <w:trHeight w:val="319"/>
              </w:trPr>
              <w:tc>
                <w:tcPr>
                  <w:tcW w:w="1616" w:type="dxa"/>
                </w:tcPr>
                <w:p w14:paraId="0CBF9AFA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DA92464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CE5D350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7E88CBD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F6BFEFC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14:paraId="0D21D89A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14:paraId="667F3142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14:paraId="38919C59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4527E756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26E2A263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</w:tcPr>
                <w:p w14:paraId="5F7C8921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47A596AC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36921C9A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1E600ACD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658B1F8E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D13A47" w14:paraId="48222A74" w14:textId="77777777" w:rsidTr="00D13A47">
              <w:trPr>
                <w:trHeight w:val="319"/>
              </w:trPr>
              <w:tc>
                <w:tcPr>
                  <w:tcW w:w="1616" w:type="dxa"/>
                </w:tcPr>
                <w:p w14:paraId="79BB9EAF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DC3A147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50EE474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75F10CD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514806F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14:paraId="3E8FF4BF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14:paraId="33AD15BC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14:paraId="122798AE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1418F459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1C62C975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</w:tcPr>
                <w:p w14:paraId="14D76027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2590790F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3280F377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1808ECDB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2973521F" w14:textId="77777777" w:rsidR="00D13A47" w:rsidRDefault="00D13A4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B4902" w14:paraId="77417DDA" w14:textId="77777777" w:rsidTr="00D13A47">
              <w:trPr>
                <w:trHeight w:val="340"/>
              </w:trPr>
              <w:tc>
                <w:tcPr>
                  <w:tcW w:w="1616" w:type="dxa"/>
                </w:tcPr>
                <w:p w14:paraId="343754D9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9BED230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8924E9C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FDE81F9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62D1C59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14:paraId="3BA57BF1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</w:tcPr>
                <w:p w14:paraId="56909EE5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14:paraId="052CA8F0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</w:tcPr>
                <w:p w14:paraId="1D59A853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139B4748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6" w:space="0" w:color="000000"/>
                  </w:tcBorders>
                </w:tcPr>
                <w:p w14:paraId="470A4170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6F7D4CF0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34FD7891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7B07235F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FDFDF"/>
                </w:tcPr>
                <w:p w14:paraId="5BE4E567" w14:textId="77777777" w:rsidR="005B4902" w:rsidRDefault="005B490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860171" w14:textId="77777777" w:rsidR="005B4902" w:rsidRDefault="005B490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3A47" w14:paraId="5629714C" w14:textId="77777777">
        <w:trPr>
          <w:trHeight w:val="300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1795B" w14:textId="77777777" w:rsidR="00D13A47" w:rsidRDefault="00D13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32"/>
                <w:szCs w:val="32"/>
              </w:rPr>
            </w:pPr>
          </w:p>
        </w:tc>
      </w:tr>
      <w:tr w:rsidR="005B4902" w14:paraId="4F6987C3" w14:textId="77777777">
        <w:trPr>
          <w:trHeight w:val="300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EE23A" w14:textId="77777777" w:rsidR="005B4902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Point « Cantine/bénévole 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»: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Dans le cadre de la distribution des primes de fin d’année, merci d’inscrire les heures auxquelles vous avez travaillé en tant que bénévole lors de manifestation de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Scuderia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Taifyn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1E8A22A0" w14:textId="456B01E1" w:rsidR="005B4902" w:rsidRDefault="00000000">
      <w:r>
        <w:t xml:space="preserve">Pour figurer au championnat interne et recevoir une prime, cette fiche, est à retourner à l'adresse ci-dessous jusqu'au </w:t>
      </w:r>
      <w:r w:rsidR="006E69B4">
        <w:rPr>
          <w:b/>
          <w:u w:val="single"/>
        </w:rPr>
        <w:t>8 mars</w:t>
      </w:r>
      <w:r>
        <w:rPr>
          <w:b/>
          <w:u w:val="single"/>
        </w:rPr>
        <w:t xml:space="preserve"> 202</w:t>
      </w:r>
      <w:r w:rsidR="006E69B4">
        <w:rPr>
          <w:b/>
          <w:u w:val="single"/>
        </w:rPr>
        <w:t>4</w:t>
      </w:r>
      <w:r>
        <w:rPr>
          <w:b/>
          <w:u w:val="single"/>
        </w:rPr>
        <w:t xml:space="preserve"> dernier délai.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977E39C" wp14:editId="57637D82">
                <wp:simplePos x="0" y="0"/>
                <wp:positionH relativeFrom="column">
                  <wp:posOffset>7366000</wp:posOffset>
                </wp:positionH>
                <wp:positionV relativeFrom="paragraph">
                  <wp:posOffset>241300</wp:posOffset>
                </wp:positionV>
                <wp:extent cx="2360295" cy="909294"/>
                <wp:effectExtent l="0" t="0" r="0" b="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615" y="3330116"/>
                          <a:ext cx="2350770" cy="899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E59E70" w14:textId="77777777" w:rsidR="005B4902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Sébastien Studer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highlight w:val="white"/>
                              </w:rPr>
                              <w:t>Abraham-Robert 55</w:t>
                            </w:r>
                            <w:r>
                              <w:rPr>
                                <w:color w:val="000000"/>
                                <w:highlight w:val="white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2300 La Chaux-de-Fonds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ou turbo777seb@hotmail.com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7E39C" id="Rectangle 310" o:spid="_x0000_s1027" style="position:absolute;margin-left:580pt;margin-top:19pt;width:185.85pt;height:7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E59E70" w14:textId="77777777" w:rsidR="005B4902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Sébastien Studer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highlight w:val="white"/>
                        </w:rPr>
                        <w:t>Abraham-Robert 55</w:t>
                      </w:r>
                      <w:r>
                        <w:rPr>
                          <w:color w:val="000000"/>
                          <w:highlight w:val="white"/>
                        </w:rPr>
                        <w:br/>
                      </w:r>
                      <w:r>
                        <w:rPr>
                          <w:color w:val="000000"/>
                        </w:rPr>
                        <w:t>2300 La Chaux-de-Fonds</w:t>
                      </w:r>
                      <w:r>
                        <w:rPr>
                          <w:color w:val="000000"/>
                        </w:rPr>
                        <w:br/>
                        <w:t>ou turbo777seb@hotmail.com</w:t>
                      </w:r>
                    </w:p>
                  </w:txbxContent>
                </v:textbox>
              </v:rect>
            </w:pict>
          </mc:Fallback>
        </mc:AlternateContent>
      </w:r>
    </w:p>
    <w:p w14:paraId="345F2559" w14:textId="77777777" w:rsidR="005B4902" w:rsidRDefault="00000000">
      <w:r>
        <w:t>En cas de question, n’hésitez pas à prendre contact avec S. Studer 076 560 54 43.</w:t>
      </w:r>
    </w:p>
    <w:p w14:paraId="41289D46" w14:textId="77777777" w:rsidR="005B4902" w:rsidRDefault="005B4902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sectPr w:rsidR="005B4902">
      <w:pgSz w:w="16838" w:h="11906" w:orient="landscape"/>
      <w:pgMar w:top="720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02"/>
    <w:rsid w:val="005B4902"/>
    <w:rsid w:val="006E69B4"/>
    <w:rsid w:val="00D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CCB68"/>
  <w15:docId w15:val="{7EC0CCDB-BCCA-E348-AA4A-C84AC07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5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8N+vOd/YDCM4hNfjYYspNoeJdg==">AMUW2mWxJX+719tfdNybTXFT/sjOoWGOhfJCJdHaUW11WGJUSL+utdkV0+/A9A8J9UqENt/sfFK98BE3JR8O3Wni2N0UZe9Kya9kjVV6L6djc/snyQb2qeA=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A99CFA@he-arc.ch</cp:lastModifiedBy>
  <cp:revision>2</cp:revision>
  <dcterms:created xsi:type="dcterms:W3CDTF">2024-01-02T11:56:00Z</dcterms:created>
  <dcterms:modified xsi:type="dcterms:W3CDTF">2024-01-02T11:56:00Z</dcterms:modified>
</cp:coreProperties>
</file>